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13" w:rsidRDefault="004F3D11">
      <w:pPr>
        <w:spacing w:after="266" w:line="259" w:lineRule="auto"/>
        <w:ind w:right="3"/>
        <w:jc w:val="center"/>
      </w:pPr>
      <w:r>
        <w:rPr>
          <w:b/>
        </w:rPr>
        <w:t xml:space="preserve">Аннотация к рабочей программе Информатике 10-11 класс </w:t>
      </w:r>
    </w:p>
    <w:p w:rsidR="00FB2213" w:rsidRDefault="004F3D11" w:rsidP="00D03161">
      <w:pPr>
        <w:spacing w:after="8"/>
        <w:ind w:left="-15" w:firstLine="566"/>
      </w:pPr>
      <w:r>
        <w:t>Рабочая программа по</w:t>
      </w:r>
      <w:r w:rsidR="008E4F14">
        <w:t xml:space="preserve"> информатике для 10-11 классов </w:t>
      </w:r>
      <w:r>
        <w:t xml:space="preserve">разработана на основе авторской программы курса «Информатика» для 10 - 11 классов. Автор: </w:t>
      </w:r>
      <w:r w:rsidR="008E4F14">
        <w:t xml:space="preserve">учебно-методическое пособие /сост. </w:t>
      </w:r>
      <w:proofErr w:type="spellStart"/>
      <w:r w:rsidR="008E4F14">
        <w:t>Бутягина</w:t>
      </w:r>
      <w:proofErr w:type="spellEnd"/>
      <w:r w:rsidR="008E4F14">
        <w:t xml:space="preserve"> К.Л.</w:t>
      </w:r>
      <w:r>
        <w:t xml:space="preserve">  – БИНОМ. Лаборатория знаний 201</w:t>
      </w:r>
      <w:r w:rsidR="008E4F14">
        <w:t>7</w:t>
      </w:r>
      <w:r>
        <w:t xml:space="preserve"> г.; </w:t>
      </w:r>
      <w:r w:rsidR="00D03161">
        <w:t>о</w:t>
      </w:r>
      <w:r>
        <w:t xml:space="preserve">сновной образовательной программой </w:t>
      </w:r>
      <w:r w:rsidR="008E4F14">
        <w:t>среднего</w:t>
      </w:r>
      <w:r>
        <w:t xml:space="preserve"> общего образования </w:t>
      </w:r>
      <w:r w:rsidR="008E4F14">
        <w:t xml:space="preserve">ГБОУ </w:t>
      </w:r>
      <w:proofErr w:type="spellStart"/>
      <w:r w:rsidR="008E4F14">
        <w:t>Бриньковского</w:t>
      </w:r>
      <w:proofErr w:type="spellEnd"/>
      <w:r w:rsidR="008E4F14">
        <w:t xml:space="preserve"> казачьего кадетского корпуса имени сотника М.Я. Чайки Краснодарского края,</w:t>
      </w:r>
      <w:r>
        <w:t xml:space="preserve"> в соответствии с требованиями Федерального государственного образовательного стандарта основного общего образования (ФГОС СОО</w:t>
      </w:r>
      <w:proofErr w:type="gramStart"/>
      <w:r>
        <w:t xml:space="preserve">) </w:t>
      </w:r>
      <w:r w:rsidR="00D03161">
        <w:t>.</w:t>
      </w:r>
      <w:bookmarkStart w:id="0" w:name="_GoBack"/>
      <w:bookmarkEnd w:id="0"/>
      <w:proofErr w:type="gramEnd"/>
    </w:p>
    <w:p w:rsidR="00FB2213" w:rsidRDefault="004F3D11">
      <w:pPr>
        <w:spacing w:after="135"/>
        <w:ind w:left="-15" w:firstLine="566"/>
      </w:pPr>
      <w:r>
        <w:t>В настоящее время неоценима роль информатики в формировании современной научной картины мира, очевиден фундаментальный характер ее основных понятий, законов, всеобщность ее методологии. Информатика имеет очень большое и все возрастающее число междисциплинарных связей как на уровне понятийного аппарата, так и на уровне инструментария, т. е. методов и средств познания реальности. Современная информатика представляет собой «</w:t>
      </w:r>
      <w:proofErr w:type="spellStart"/>
      <w:r>
        <w:t>метадисциплину</w:t>
      </w:r>
      <w:proofErr w:type="spellEnd"/>
      <w:r>
        <w:t xml:space="preserve">», в которой сформировался язык, общий для многих научных областей. Изучение предмета дает ключ к пониманию многочисленных явлений и процессов окружающего мира (в естественно-научных областях, в социологии, экономике, языке, литературе и многих других гуманитарных направлениях).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 информатике формируются многие виды деятельности, которые имеют </w:t>
      </w:r>
      <w:proofErr w:type="spellStart"/>
      <w:r>
        <w:t>метапредметный</w:t>
      </w:r>
      <w:proofErr w:type="spellEnd"/>
      <w:r>
        <w:t xml:space="preserve"> характер, способность к ним образует ИКТ компетентность.  </w:t>
      </w:r>
    </w:p>
    <w:p w:rsidR="00FB2213" w:rsidRDefault="004F3D11">
      <w:pPr>
        <w:spacing w:after="129"/>
        <w:ind w:left="-15" w:firstLine="566"/>
      </w:pPr>
      <w:r>
        <w:t xml:space="preserve">Программа рассчитана на изучение базового курса информатики учащимися 10-11 классов в течении 68 часов (по 34 часа в год из расчета I час в неделю).  </w:t>
      </w:r>
    </w:p>
    <w:p w:rsidR="00FB2213" w:rsidRDefault="004F3D11">
      <w:pPr>
        <w:spacing w:after="133"/>
        <w:ind w:left="576"/>
      </w:pPr>
      <w:r>
        <w:t xml:space="preserve">Преподавание ведётся по учебникам: </w:t>
      </w:r>
    </w:p>
    <w:p w:rsidR="00FB2213" w:rsidRDefault="004F3D11">
      <w:pPr>
        <w:spacing w:after="74"/>
        <w:ind w:left="-15" w:firstLine="566"/>
      </w:pPr>
      <w:r>
        <w:t xml:space="preserve"> «Информатика». Базовый уровень: учебник для 10 класса (авторы: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, -2-е изд. </w:t>
      </w:r>
      <w:proofErr w:type="gramStart"/>
      <w:r>
        <w:t>Стереотип.-</w:t>
      </w:r>
      <w:proofErr w:type="gramEnd"/>
      <w:r>
        <w:t>М.:БИНОМ. Лаборатория знаний, 2020</w:t>
      </w:r>
      <w:proofErr w:type="gramStart"/>
      <w:r>
        <w:t>г..</w:t>
      </w:r>
      <w:proofErr w:type="gramEnd"/>
      <w:r>
        <w:t xml:space="preserve">); </w:t>
      </w:r>
    </w:p>
    <w:p w:rsidR="00FB2213" w:rsidRDefault="004F3D11" w:rsidP="004F3D11">
      <w:pPr>
        <w:spacing w:after="74"/>
        <w:ind w:left="-15" w:firstLine="566"/>
      </w:pPr>
      <w:r>
        <w:t xml:space="preserve">«Информатика». Базовый уровень: учебник для 10 класса (авторы: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, -2-е изд. </w:t>
      </w:r>
      <w:proofErr w:type="gramStart"/>
      <w:r>
        <w:t>Стереотип.-</w:t>
      </w:r>
      <w:proofErr w:type="gramEnd"/>
      <w:r>
        <w:t xml:space="preserve">М.:БИНОМ. Лаборатория знаний, 2020г.). </w:t>
      </w:r>
    </w:p>
    <w:sectPr w:rsidR="00FB2213">
      <w:pgSz w:w="11906" w:h="16838"/>
      <w:pgMar w:top="1195" w:right="845" w:bottom="16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0D95"/>
    <w:multiLevelType w:val="hybridMultilevel"/>
    <w:tmpl w:val="9230E2A0"/>
    <w:lvl w:ilvl="0" w:tplc="B06E21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E3D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8947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2C69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CCA9B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894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ACA3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484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EB04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B4CCE"/>
    <w:multiLevelType w:val="hybridMultilevel"/>
    <w:tmpl w:val="6936B57C"/>
    <w:lvl w:ilvl="0" w:tplc="F64C43F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4A29E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0543E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49CF2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EA048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C469E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0982A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C2DC4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4AEDE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13"/>
    <w:rsid w:val="004F3D11"/>
    <w:rsid w:val="008E4F14"/>
    <w:rsid w:val="00D03161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6A2"/>
  <w15:docId w15:val="{DC5C56B2-25B7-4CBB-9CE4-CD81E18F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metod1</cp:lastModifiedBy>
  <cp:revision>3</cp:revision>
  <dcterms:created xsi:type="dcterms:W3CDTF">2020-12-15T07:32:00Z</dcterms:created>
  <dcterms:modified xsi:type="dcterms:W3CDTF">2020-12-15T07:33:00Z</dcterms:modified>
</cp:coreProperties>
</file>