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2DC" w:rsidRDefault="004F02DC"/>
    <w:p w:rsidR="008C537C" w:rsidRDefault="004F02DC" w:rsidP="008C537C">
      <w:pPr>
        <w:spacing w:after="0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 w:bidi="ru-RU"/>
        </w:rPr>
      </w:pPr>
      <w:r w:rsidRPr="00BC36E2">
        <w:rPr>
          <w:rFonts w:ascii="Times New Roman" w:eastAsiaTheme="minorHAnsi" w:hAnsi="Times New Roman" w:cs="Times New Roman"/>
          <w:b/>
          <w:sz w:val="28"/>
          <w:szCs w:val="28"/>
          <w:lang w:eastAsia="en-US" w:bidi="ru-RU"/>
        </w:rPr>
        <w:t>Аннотация к рабочей программе по учебному предмету</w:t>
      </w:r>
    </w:p>
    <w:p w:rsidR="00BC36E2" w:rsidRDefault="004F02DC" w:rsidP="008C537C">
      <w:pPr>
        <w:spacing w:after="0"/>
        <w:jc w:val="center"/>
      </w:pPr>
      <w:r w:rsidRPr="00BC36E2">
        <w:rPr>
          <w:rFonts w:ascii="Times New Roman" w:eastAsiaTheme="minorHAnsi" w:hAnsi="Times New Roman" w:cs="Times New Roman"/>
          <w:b/>
          <w:sz w:val="28"/>
          <w:szCs w:val="28"/>
          <w:lang w:eastAsia="en-US" w:bidi="ru-RU"/>
        </w:rPr>
        <w:t>«Литература» 10-11 классы</w:t>
      </w:r>
    </w:p>
    <w:p w:rsidR="00BC36E2" w:rsidRPr="00BC36E2" w:rsidRDefault="004F02DC">
      <w:pPr>
        <w:rPr>
          <w:rFonts w:ascii="Times New Roman" w:eastAsiaTheme="minorHAnsi" w:hAnsi="Times New Roman" w:cs="Times New Roman"/>
          <w:sz w:val="28"/>
          <w:szCs w:val="28"/>
          <w:lang w:eastAsia="en-US" w:bidi="ru-RU"/>
        </w:rPr>
      </w:pPr>
      <w:r w:rsidRPr="00BC36E2">
        <w:rPr>
          <w:rFonts w:ascii="Times New Roman" w:eastAsiaTheme="minorHAnsi" w:hAnsi="Times New Roman" w:cs="Times New Roman"/>
          <w:sz w:val="28"/>
          <w:szCs w:val="28"/>
          <w:lang w:eastAsia="en-US" w:bidi="ru-RU"/>
        </w:rPr>
        <w:t xml:space="preserve">Рабочая программа по учебному предмету «Литература» на курс среднего общего образования (10-11 классы, базовый уровень) </w:t>
      </w:r>
      <w:r w:rsidR="00BC36E2" w:rsidRPr="00BC36E2">
        <w:rPr>
          <w:rFonts w:ascii="Times New Roman" w:eastAsiaTheme="minorHAnsi" w:hAnsi="Times New Roman" w:cs="Times New Roman"/>
          <w:sz w:val="28"/>
          <w:szCs w:val="28"/>
          <w:lang w:eastAsia="en-US" w:bidi="ru-RU"/>
        </w:rPr>
        <w:t xml:space="preserve">разработана в соответствии и на основе требований федерального государственного образовательного стандарта среднего общего  образования по литературе на основе примерной программы среднего общего образования по </w:t>
      </w:r>
      <w:r w:rsidR="00BC36E2">
        <w:rPr>
          <w:rFonts w:ascii="Times New Roman" w:eastAsiaTheme="minorHAnsi" w:hAnsi="Times New Roman" w:cs="Times New Roman"/>
          <w:sz w:val="28"/>
          <w:szCs w:val="28"/>
          <w:lang w:eastAsia="en-US" w:bidi="ru-RU"/>
        </w:rPr>
        <w:t xml:space="preserve">литературе, </w:t>
      </w:r>
      <w:r w:rsidR="00BC36E2" w:rsidRPr="00BC36E2">
        <w:rPr>
          <w:rFonts w:ascii="Times New Roman" w:eastAsiaTheme="minorHAnsi" w:hAnsi="Times New Roman" w:cs="Times New Roman"/>
          <w:sz w:val="28"/>
          <w:szCs w:val="28"/>
          <w:lang w:eastAsia="en-US" w:bidi="ru-RU"/>
        </w:rPr>
        <w:t>авторской программы курса «Литера</w:t>
      </w:r>
      <w:r w:rsidR="008C537C">
        <w:rPr>
          <w:rFonts w:ascii="Times New Roman" w:eastAsiaTheme="minorHAnsi" w:hAnsi="Times New Roman" w:cs="Times New Roman"/>
          <w:sz w:val="28"/>
          <w:szCs w:val="28"/>
          <w:lang w:eastAsia="en-US" w:bidi="ru-RU"/>
        </w:rPr>
        <w:t>тура». 10—11 классы</w:t>
      </w:r>
      <w:r w:rsidR="00BC36E2" w:rsidRPr="00BC36E2">
        <w:rPr>
          <w:rFonts w:ascii="Times New Roman" w:eastAsiaTheme="minorHAnsi" w:hAnsi="Times New Roman" w:cs="Times New Roman"/>
          <w:sz w:val="28"/>
          <w:szCs w:val="28"/>
          <w:lang w:eastAsia="en-US" w:bidi="ru-RU"/>
        </w:rPr>
        <w:t>.</w:t>
      </w:r>
      <w:r w:rsidR="008C537C">
        <w:rPr>
          <w:rFonts w:ascii="Times New Roman" w:eastAsiaTheme="minorHAnsi" w:hAnsi="Times New Roman" w:cs="Times New Roman"/>
          <w:sz w:val="28"/>
          <w:szCs w:val="28"/>
          <w:lang w:eastAsia="en-US" w:bidi="ru-RU"/>
        </w:rPr>
        <w:t xml:space="preserve"> </w:t>
      </w:r>
      <w:r w:rsidR="00BC36E2" w:rsidRPr="00BC36E2">
        <w:rPr>
          <w:rFonts w:ascii="Times New Roman" w:eastAsiaTheme="minorHAnsi" w:hAnsi="Times New Roman" w:cs="Times New Roman"/>
          <w:sz w:val="28"/>
          <w:szCs w:val="28"/>
          <w:lang w:eastAsia="en-US" w:bidi="ru-RU"/>
        </w:rPr>
        <w:t>Базовый уровень/авт.-сост.</w:t>
      </w:r>
      <w:r w:rsidR="00196CB9">
        <w:rPr>
          <w:rFonts w:ascii="Times New Roman" w:eastAsiaTheme="minorHAnsi" w:hAnsi="Times New Roman" w:cs="Times New Roman"/>
          <w:sz w:val="28"/>
          <w:szCs w:val="28"/>
          <w:lang w:eastAsia="en-US" w:bidi="ru-RU"/>
        </w:rPr>
        <w:t xml:space="preserve"> </w:t>
      </w:r>
      <w:bookmarkStart w:id="0" w:name="_GoBack"/>
      <w:bookmarkEnd w:id="0"/>
      <w:r w:rsidR="00BC36E2" w:rsidRPr="00BC36E2">
        <w:rPr>
          <w:rFonts w:ascii="Times New Roman" w:eastAsiaTheme="minorHAnsi" w:hAnsi="Times New Roman" w:cs="Times New Roman"/>
          <w:sz w:val="28"/>
          <w:szCs w:val="28"/>
          <w:lang w:eastAsia="en-US" w:bidi="ru-RU"/>
        </w:rPr>
        <w:t>С.А.</w:t>
      </w:r>
      <w:r w:rsidR="008C537C">
        <w:rPr>
          <w:rFonts w:ascii="Times New Roman" w:eastAsiaTheme="minorHAnsi" w:hAnsi="Times New Roman" w:cs="Times New Roman"/>
          <w:sz w:val="28"/>
          <w:szCs w:val="28"/>
          <w:lang w:eastAsia="en-US" w:bidi="ru-RU"/>
        </w:rPr>
        <w:t xml:space="preserve"> Зинин</w:t>
      </w:r>
      <w:r w:rsidR="00BC36E2" w:rsidRPr="00BC36E2">
        <w:rPr>
          <w:rFonts w:ascii="Times New Roman" w:eastAsiaTheme="minorHAnsi" w:hAnsi="Times New Roman" w:cs="Times New Roman"/>
          <w:sz w:val="28"/>
          <w:szCs w:val="28"/>
          <w:lang w:eastAsia="en-US" w:bidi="ru-RU"/>
        </w:rPr>
        <w:t>,</w:t>
      </w:r>
      <w:r w:rsidR="00196CB9">
        <w:rPr>
          <w:rFonts w:ascii="Times New Roman" w:eastAsiaTheme="minorHAnsi" w:hAnsi="Times New Roman" w:cs="Times New Roman"/>
          <w:sz w:val="28"/>
          <w:szCs w:val="28"/>
          <w:lang w:eastAsia="en-US" w:bidi="ru-RU"/>
        </w:rPr>
        <w:t xml:space="preserve"> </w:t>
      </w:r>
      <w:r w:rsidR="00BC36E2" w:rsidRPr="00BC36E2">
        <w:rPr>
          <w:rFonts w:ascii="Times New Roman" w:eastAsiaTheme="minorHAnsi" w:hAnsi="Times New Roman" w:cs="Times New Roman"/>
          <w:sz w:val="28"/>
          <w:szCs w:val="28"/>
          <w:lang w:eastAsia="en-US" w:bidi="ru-RU"/>
        </w:rPr>
        <w:t>В.А.</w:t>
      </w:r>
      <w:r w:rsidR="008C537C">
        <w:rPr>
          <w:rFonts w:ascii="Times New Roman" w:eastAsiaTheme="minorHAnsi" w:hAnsi="Times New Roman" w:cs="Times New Roman"/>
          <w:sz w:val="28"/>
          <w:szCs w:val="28"/>
          <w:lang w:eastAsia="en-US" w:bidi="ru-RU"/>
        </w:rPr>
        <w:t xml:space="preserve"> </w:t>
      </w:r>
      <w:r w:rsidR="00BC36E2" w:rsidRPr="00BC36E2">
        <w:rPr>
          <w:rFonts w:ascii="Times New Roman" w:eastAsiaTheme="minorHAnsi" w:hAnsi="Times New Roman" w:cs="Times New Roman"/>
          <w:sz w:val="28"/>
          <w:szCs w:val="28"/>
          <w:lang w:eastAsia="en-US" w:bidi="ru-RU"/>
        </w:rPr>
        <w:t>Чалмаев.-М.:ООО «Русское слово- учебник»,2018.</w:t>
      </w:r>
    </w:p>
    <w:p w:rsidR="00BC36E2" w:rsidRPr="00BF401C" w:rsidRDefault="00BC36E2">
      <w:pPr>
        <w:rPr>
          <w:rFonts w:ascii="Times New Roman" w:eastAsiaTheme="minorHAnsi" w:hAnsi="Times New Roman" w:cs="Times New Roman"/>
          <w:sz w:val="28"/>
          <w:szCs w:val="28"/>
          <w:lang w:eastAsia="en-US" w:bidi="ru-RU"/>
        </w:rPr>
      </w:pPr>
      <w:r w:rsidRPr="00BF401C">
        <w:rPr>
          <w:rFonts w:ascii="Times New Roman" w:eastAsiaTheme="minorHAnsi" w:hAnsi="Times New Roman" w:cs="Times New Roman"/>
          <w:sz w:val="28"/>
          <w:szCs w:val="28"/>
          <w:lang w:eastAsia="en-US" w:bidi="ru-RU"/>
        </w:rPr>
        <w:t>В соответствии с основной образовательной программой школы ФГОС СОО программа по литературе  10-11 класс (базовый уровень) рассчитана на 204 часа за два года обучения в 10 и 11 классе: в 10 классе - 102 часа, 3 часа в неделю; в 11 классе - 102 часа, 3 часа в неделю</w:t>
      </w:r>
      <w:r w:rsidR="00BF401C">
        <w:rPr>
          <w:rFonts w:ascii="Times New Roman" w:eastAsiaTheme="minorHAnsi" w:hAnsi="Times New Roman" w:cs="Times New Roman"/>
          <w:sz w:val="28"/>
          <w:szCs w:val="28"/>
          <w:lang w:eastAsia="en-US" w:bidi="ru-RU"/>
        </w:rPr>
        <w:t>.</w:t>
      </w:r>
    </w:p>
    <w:p w:rsidR="00BF401C" w:rsidRDefault="004F02DC">
      <w:pPr>
        <w:rPr>
          <w:rFonts w:ascii="Times New Roman" w:eastAsiaTheme="minorHAnsi" w:hAnsi="Times New Roman" w:cs="Times New Roman"/>
          <w:sz w:val="28"/>
          <w:szCs w:val="28"/>
          <w:lang w:eastAsia="en-US" w:bidi="ru-RU"/>
        </w:rPr>
      </w:pPr>
      <w:r w:rsidRPr="00BF401C">
        <w:rPr>
          <w:rFonts w:ascii="Times New Roman" w:eastAsiaTheme="minorHAnsi" w:hAnsi="Times New Roman" w:cs="Times New Roman"/>
          <w:sz w:val="28"/>
          <w:szCs w:val="28"/>
          <w:lang w:eastAsia="en-US" w:bidi="ru-RU"/>
        </w:rPr>
        <w:t xml:space="preserve">Изучение литературы на базовом уровне среднего образования направлено на достижение следующих </w:t>
      </w:r>
      <w:r w:rsidRPr="008C537C">
        <w:rPr>
          <w:rFonts w:ascii="Times New Roman" w:eastAsiaTheme="minorHAnsi" w:hAnsi="Times New Roman" w:cs="Times New Roman"/>
          <w:sz w:val="28"/>
          <w:szCs w:val="28"/>
          <w:lang w:eastAsia="en-US" w:bidi="ru-RU"/>
        </w:rPr>
        <w:t>целей</w:t>
      </w:r>
      <w:r w:rsidRPr="00BF401C">
        <w:rPr>
          <w:rFonts w:ascii="Times New Roman" w:eastAsiaTheme="minorHAnsi" w:hAnsi="Times New Roman" w:cs="Times New Roman"/>
          <w:sz w:val="28"/>
          <w:szCs w:val="28"/>
          <w:lang w:eastAsia="en-US" w:bidi="ru-RU"/>
        </w:rPr>
        <w:t>:</w:t>
      </w:r>
    </w:p>
    <w:p w:rsidR="00BF401C" w:rsidRDefault="004F02DC">
      <w:pPr>
        <w:rPr>
          <w:rFonts w:ascii="Times New Roman" w:eastAsiaTheme="minorHAnsi" w:hAnsi="Times New Roman" w:cs="Times New Roman"/>
          <w:sz w:val="28"/>
          <w:szCs w:val="28"/>
          <w:lang w:eastAsia="en-US" w:bidi="ru-RU"/>
        </w:rPr>
      </w:pPr>
      <w:r w:rsidRPr="00BF401C">
        <w:rPr>
          <w:rFonts w:ascii="Times New Roman" w:eastAsiaTheme="minorHAnsi" w:hAnsi="Times New Roman" w:cs="Times New Roman"/>
          <w:sz w:val="28"/>
          <w:szCs w:val="28"/>
          <w:lang w:eastAsia="en-US" w:bidi="ru-RU"/>
        </w:rPr>
        <w:t xml:space="preserve"> • воспитание духовно развитой личности, готовой к самопознанию и самосовершенствованию, способной к созидательной деятельности в современном мире; формирование гуманистического мировоззрения, национального самосознания, гражданской позиции, чувства патриотизма, любви и уважения к литературе и ценностям отечественной культуры; </w:t>
      </w:r>
    </w:p>
    <w:p w:rsidR="00BF401C" w:rsidRDefault="004F02DC">
      <w:pPr>
        <w:rPr>
          <w:rFonts w:ascii="Times New Roman" w:eastAsiaTheme="minorHAnsi" w:hAnsi="Times New Roman" w:cs="Times New Roman"/>
          <w:sz w:val="28"/>
          <w:szCs w:val="28"/>
          <w:lang w:eastAsia="en-US" w:bidi="ru-RU"/>
        </w:rPr>
      </w:pPr>
      <w:r w:rsidRPr="00BF401C">
        <w:rPr>
          <w:rFonts w:ascii="Times New Roman" w:eastAsiaTheme="minorHAnsi" w:hAnsi="Times New Roman" w:cs="Times New Roman"/>
          <w:sz w:val="28"/>
          <w:szCs w:val="28"/>
          <w:lang w:eastAsia="en-US" w:bidi="ru-RU"/>
        </w:rPr>
        <w:t>• развитие представлений о специфике литературы в ряду других искусств; культуры читательского восприятия художественного текста, понимания авторской позиции, исторической и эстетической обусловленности литературного процесса; образного и аналитического мышления, эстетических и творческих способностей учащихся, читательских интересов, художественного вкуса; устной и письменной речи учащихся;</w:t>
      </w:r>
    </w:p>
    <w:p w:rsidR="00BF401C" w:rsidRDefault="004F02DC">
      <w:pPr>
        <w:rPr>
          <w:rFonts w:ascii="Times New Roman" w:eastAsiaTheme="minorHAnsi" w:hAnsi="Times New Roman" w:cs="Times New Roman"/>
          <w:sz w:val="28"/>
          <w:szCs w:val="28"/>
          <w:lang w:eastAsia="en-US" w:bidi="ru-RU"/>
        </w:rPr>
      </w:pPr>
      <w:r w:rsidRPr="00BF401C">
        <w:rPr>
          <w:rFonts w:ascii="Times New Roman" w:eastAsiaTheme="minorHAnsi" w:hAnsi="Times New Roman" w:cs="Times New Roman"/>
          <w:sz w:val="28"/>
          <w:szCs w:val="28"/>
          <w:lang w:eastAsia="en-US" w:bidi="ru-RU"/>
        </w:rPr>
        <w:t xml:space="preserve"> • освоение текстов художественных произведений в единстве формы и содержания, основных историко-литературных сведений и теоретико-литературных понятий; формирование общего представления об историко-литературном процессе;</w:t>
      </w:r>
    </w:p>
    <w:p w:rsidR="00BF401C" w:rsidRDefault="004F02DC">
      <w:pPr>
        <w:rPr>
          <w:rFonts w:ascii="Times New Roman" w:eastAsiaTheme="minorHAnsi" w:hAnsi="Times New Roman" w:cs="Times New Roman"/>
          <w:sz w:val="28"/>
          <w:szCs w:val="28"/>
          <w:lang w:eastAsia="en-US" w:bidi="ru-RU"/>
        </w:rPr>
      </w:pPr>
      <w:r w:rsidRPr="00BF401C">
        <w:rPr>
          <w:rFonts w:ascii="Times New Roman" w:eastAsiaTheme="minorHAnsi" w:hAnsi="Times New Roman" w:cs="Times New Roman"/>
          <w:sz w:val="28"/>
          <w:szCs w:val="28"/>
          <w:lang w:eastAsia="en-US" w:bidi="ru-RU"/>
        </w:rPr>
        <w:t xml:space="preserve"> • совершенствование умений анализа и интерпретации литературного произведения как художественного целого в его историко-литературной обусловленности и культурном контексте с использованием теоретико - литературных знаний; написания сочинений различных типов; поиска, </w:t>
      </w:r>
      <w:r w:rsidRPr="00BF401C">
        <w:rPr>
          <w:rFonts w:ascii="Times New Roman" w:eastAsiaTheme="minorHAnsi" w:hAnsi="Times New Roman" w:cs="Times New Roman"/>
          <w:sz w:val="28"/>
          <w:szCs w:val="28"/>
          <w:lang w:eastAsia="en-US" w:bidi="ru-RU"/>
        </w:rPr>
        <w:lastRenderedPageBreak/>
        <w:t xml:space="preserve">систематизации и использования необходимой информации, в том числе в сети Интернета. </w:t>
      </w:r>
    </w:p>
    <w:p w:rsidR="00BF401C" w:rsidRDefault="004F02DC">
      <w:pPr>
        <w:rPr>
          <w:rFonts w:ascii="Times New Roman" w:eastAsiaTheme="minorHAnsi" w:hAnsi="Times New Roman" w:cs="Times New Roman"/>
          <w:sz w:val="28"/>
          <w:szCs w:val="28"/>
          <w:lang w:eastAsia="en-US" w:bidi="ru-RU"/>
        </w:rPr>
      </w:pPr>
      <w:r w:rsidRPr="00BF401C">
        <w:rPr>
          <w:rFonts w:ascii="Times New Roman" w:eastAsiaTheme="minorHAnsi" w:hAnsi="Times New Roman" w:cs="Times New Roman"/>
          <w:b/>
          <w:sz w:val="28"/>
          <w:szCs w:val="28"/>
          <w:lang w:eastAsia="en-US" w:bidi="ru-RU"/>
        </w:rPr>
        <w:t>Задачи</w:t>
      </w:r>
      <w:r w:rsidRPr="00BF401C">
        <w:rPr>
          <w:rFonts w:ascii="Times New Roman" w:eastAsiaTheme="minorHAnsi" w:hAnsi="Times New Roman" w:cs="Times New Roman"/>
          <w:sz w:val="28"/>
          <w:szCs w:val="28"/>
          <w:lang w:eastAsia="en-US" w:bidi="ru-RU"/>
        </w:rPr>
        <w:t xml:space="preserve">: </w:t>
      </w:r>
    </w:p>
    <w:p w:rsidR="00BF401C" w:rsidRDefault="004F02DC">
      <w:pPr>
        <w:rPr>
          <w:rFonts w:ascii="Times New Roman" w:eastAsiaTheme="minorHAnsi" w:hAnsi="Times New Roman" w:cs="Times New Roman"/>
          <w:sz w:val="28"/>
          <w:szCs w:val="28"/>
          <w:lang w:eastAsia="en-US" w:bidi="ru-RU"/>
        </w:rPr>
      </w:pPr>
      <w:r w:rsidRPr="00BF401C">
        <w:rPr>
          <w:rFonts w:ascii="Times New Roman" w:eastAsiaTheme="minorHAnsi" w:hAnsi="Times New Roman" w:cs="Times New Roman"/>
          <w:sz w:val="28"/>
          <w:szCs w:val="28"/>
          <w:lang w:eastAsia="en-US" w:bidi="ru-RU"/>
        </w:rPr>
        <w:t>воспитательные задачи:</w:t>
      </w:r>
    </w:p>
    <w:p w:rsidR="00BF401C" w:rsidRDefault="004F02DC">
      <w:pPr>
        <w:rPr>
          <w:rFonts w:ascii="Times New Roman" w:eastAsiaTheme="minorHAnsi" w:hAnsi="Times New Roman" w:cs="Times New Roman"/>
          <w:sz w:val="28"/>
          <w:szCs w:val="28"/>
          <w:lang w:eastAsia="en-US" w:bidi="ru-RU"/>
        </w:rPr>
      </w:pPr>
      <w:r w:rsidRPr="00BF401C">
        <w:rPr>
          <w:rFonts w:ascii="Times New Roman" w:eastAsiaTheme="minorHAnsi" w:hAnsi="Times New Roman" w:cs="Times New Roman"/>
          <w:sz w:val="28"/>
          <w:szCs w:val="28"/>
          <w:lang w:eastAsia="en-US" w:bidi="ru-RU"/>
        </w:rPr>
        <w:t xml:space="preserve"> - формировать эстетический идеал, развивать эстетический вкус для верного и глубокого постижения прочитанного, содействия появления прочного, устойчивого интереса к книге;</w:t>
      </w:r>
    </w:p>
    <w:p w:rsidR="00BF401C" w:rsidRDefault="004F02DC">
      <w:pPr>
        <w:rPr>
          <w:rFonts w:ascii="Times New Roman" w:eastAsiaTheme="minorHAnsi" w:hAnsi="Times New Roman" w:cs="Times New Roman"/>
          <w:sz w:val="28"/>
          <w:szCs w:val="28"/>
          <w:lang w:eastAsia="en-US" w:bidi="ru-RU"/>
        </w:rPr>
      </w:pPr>
      <w:r w:rsidRPr="00BF401C">
        <w:rPr>
          <w:rFonts w:ascii="Times New Roman" w:eastAsiaTheme="minorHAnsi" w:hAnsi="Times New Roman" w:cs="Times New Roman"/>
          <w:sz w:val="28"/>
          <w:szCs w:val="28"/>
          <w:lang w:eastAsia="en-US" w:bidi="ru-RU"/>
        </w:rPr>
        <w:t xml:space="preserve"> - воспитывать доброту, сердечность и сострадание как важнейшие качества развитой личности; образовательные задачи:</w:t>
      </w:r>
    </w:p>
    <w:p w:rsidR="00BF401C" w:rsidRDefault="004F02DC">
      <w:pPr>
        <w:rPr>
          <w:rFonts w:ascii="Times New Roman" w:eastAsiaTheme="minorHAnsi" w:hAnsi="Times New Roman" w:cs="Times New Roman"/>
          <w:sz w:val="28"/>
          <w:szCs w:val="28"/>
          <w:lang w:eastAsia="en-US" w:bidi="ru-RU"/>
        </w:rPr>
      </w:pPr>
      <w:r w:rsidRPr="00BF401C">
        <w:rPr>
          <w:rFonts w:ascii="Times New Roman" w:eastAsiaTheme="minorHAnsi" w:hAnsi="Times New Roman" w:cs="Times New Roman"/>
          <w:sz w:val="28"/>
          <w:szCs w:val="28"/>
          <w:lang w:eastAsia="en-US" w:bidi="ru-RU"/>
        </w:rPr>
        <w:t xml:space="preserve"> - формировать умения творческого углублённого чтения, читательской самостоятельности, умения видеть текст и подтекст, особенности создания художественного образа, освоение предлагаемых произведений как искусства слова;</w:t>
      </w:r>
    </w:p>
    <w:p w:rsidR="00BF401C" w:rsidRDefault="004F02DC">
      <w:pPr>
        <w:rPr>
          <w:rFonts w:ascii="Times New Roman" w:eastAsiaTheme="minorHAnsi" w:hAnsi="Times New Roman" w:cs="Times New Roman"/>
          <w:sz w:val="28"/>
          <w:szCs w:val="28"/>
          <w:lang w:eastAsia="en-US" w:bidi="ru-RU"/>
        </w:rPr>
      </w:pPr>
      <w:r w:rsidRPr="00BF401C">
        <w:rPr>
          <w:rFonts w:ascii="Times New Roman" w:eastAsiaTheme="minorHAnsi" w:hAnsi="Times New Roman" w:cs="Times New Roman"/>
          <w:sz w:val="28"/>
          <w:szCs w:val="28"/>
          <w:lang w:eastAsia="en-US" w:bidi="ru-RU"/>
        </w:rPr>
        <w:t xml:space="preserve"> развивающие задачи:</w:t>
      </w:r>
    </w:p>
    <w:p w:rsidR="00BF401C" w:rsidRDefault="004F02DC">
      <w:pPr>
        <w:rPr>
          <w:rFonts w:ascii="Times New Roman" w:eastAsiaTheme="minorHAnsi" w:hAnsi="Times New Roman" w:cs="Times New Roman"/>
          <w:sz w:val="28"/>
          <w:szCs w:val="28"/>
          <w:lang w:eastAsia="en-US" w:bidi="ru-RU"/>
        </w:rPr>
      </w:pPr>
      <w:r w:rsidRPr="00BF401C">
        <w:rPr>
          <w:rFonts w:ascii="Times New Roman" w:eastAsiaTheme="minorHAnsi" w:hAnsi="Times New Roman" w:cs="Times New Roman"/>
          <w:sz w:val="28"/>
          <w:szCs w:val="28"/>
          <w:lang w:eastAsia="en-US" w:bidi="ru-RU"/>
        </w:rPr>
        <w:t xml:space="preserve"> - формировать речевые умения </w:t>
      </w:r>
    </w:p>
    <w:p w:rsidR="003274E4" w:rsidRPr="00BF401C" w:rsidRDefault="004F02DC">
      <w:pPr>
        <w:rPr>
          <w:rFonts w:ascii="Times New Roman" w:eastAsiaTheme="minorHAnsi" w:hAnsi="Times New Roman" w:cs="Times New Roman"/>
          <w:sz w:val="28"/>
          <w:szCs w:val="28"/>
          <w:lang w:eastAsia="en-US" w:bidi="ru-RU"/>
        </w:rPr>
      </w:pPr>
      <w:r w:rsidRPr="00BF401C">
        <w:rPr>
          <w:rFonts w:ascii="Times New Roman" w:eastAsiaTheme="minorHAnsi" w:hAnsi="Times New Roman" w:cs="Times New Roman"/>
          <w:sz w:val="28"/>
          <w:szCs w:val="28"/>
          <w:lang w:eastAsia="en-US" w:bidi="ru-RU"/>
        </w:rPr>
        <w:t xml:space="preserve">- </w:t>
      </w:r>
      <w:r w:rsidR="00BF401C">
        <w:rPr>
          <w:rFonts w:ascii="Times New Roman" w:eastAsiaTheme="minorHAnsi" w:hAnsi="Times New Roman" w:cs="Times New Roman"/>
          <w:sz w:val="28"/>
          <w:szCs w:val="28"/>
          <w:lang w:eastAsia="en-US" w:bidi="ru-RU"/>
        </w:rPr>
        <w:t xml:space="preserve">формировать </w:t>
      </w:r>
      <w:r w:rsidRPr="00BF401C">
        <w:rPr>
          <w:rFonts w:ascii="Times New Roman" w:eastAsiaTheme="minorHAnsi" w:hAnsi="Times New Roman" w:cs="Times New Roman"/>
          <w:sz w:val="28"/>
          <w:szCs w:val="28"/>
          <w:lang w:eastAsia="en-US" w:bidi="ru-RU"/>
        </w:rPr>
        <w:t xml:space="preserve">умения анализа и интерпретации литературного произведения, умения составить план и пересказать прочитанное, составить конспект статьи, умения прокомментировать прочитанное, объяснить слово, строку и рассказать об их роли в тексте, умения видеть писателя в контексте общей культуры, истории и мирового искусства. </w:t>
      </w:r>
    </w:p>
    <w:sectPr w:rsidR="003274E4" w:rsidRPr="00BF401C" w:rsidSect="00BC36E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F02DC"/>
    <w:rsid w:val="00196CB9"/>
    <w:rsid w:val="003274E4"/>
    <w:rsid w:val="004F02DC"/>
    <w:rsid w:val="008C537C"/>
    <w:rsid w:val="00BC36E2"/>
    <w:rsid w:val="00BF4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577B4"/>
  <w15:docId w15:val="{A0D2E0FE-790B-4E9D-B67F-B01B90F03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6C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96C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470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metod1</cp:lastModifiedBy>
  <cp:revision>7</cp:revision>
  <cp:lastPrinted>2020-12-14T10:14:00Z</cp:lastPrinted>
  <dcterms:created xsi:type="dcterms:W3CDTF">2020-11-22T23:05:00Z</dcterms:created>
  <dcterms:modified xsi:type="dcterms:W3CDTF">2020-12-14T10:15:00Z</dcterms:modified>
</cp:coreProperties>
</file>